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60" w:rsidRPr="003A4560" w:rsidRDefault="003A4560" w:rsidP="003A4560">
      <w:pPr>
        <w:spacing w:after="0" w:line="240" w:lineRule="auto"/>
        <w:jc w:val="center"/>
        <w:rPr>
          <w:rFonts w:ascii="Verdana" w:eastAsia="Times New Roman" w:hAnsi="Verdana" w:cs="Times New Roman"/>
          <w:color w:val="000080"/>
          <w:sz w:val="27"/>
          <w:szCs w:val="27"/>
          <w:lang w:eastAsia="ru-RU"/>
        </w:rPr>
      </w:pPr>
      <w:bookmarkStart w:id="0" w:name="_GoBack"/>
      <w:r w:rsidRPr="003A4560">
        <w:rPr>
          <w:rFonts w:ascii="Verdana" w:eastAsia="Times New Roman" w:hAnsi="Verdana" w:cs="Times New Roman"/>
          <w:b/>
          <w:bCs/>
          <w:color w:val="33CCFF"/>
          <w:sz w:val="27"/>
          <w:szCs w:val="27"/>
          <w:lang w:eastAsia="ru-RU"/>
        </w:rPr>
        <w:t>Жорж ва курбон хайити</w:t>
      </w:r>
    </w:p>
    <w:bookmarkEnd w:id="0"/>
    <w:p w:rsidR="003A4560" w:rsidRPr="003A4560" w:rsidRDefault="003A4560" w:rsidP="003A4560">
      <w:pPr>
        <w:spacing w:after="0" w:line="240" w:lineRule="auto"/>
        <w:jc w:val="center"/>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 Абдулмалик</w:t>
      </w:r>
      <w:proofErr w:type="gramStart"/>
      <w:r w:rsidRPr="003A4560">
        <w:rPr>
          <w:rFonts w:ascii="Verdana" w:eastAsia="Times New Roman" w:hAnsi="Verdana" w:cs="Times New Roman"/>
          <w:color w:val="000080"/>
          <w:sz w:val="20"/>
          <w:szCs w:val="20"/>
          <w:lang w:eastAsia="ru-RU"/>
        </w:rPr>
        <w:t xml:space="preserve"> К</w:t>
      </w:r>
      <w:proofErr w:type="gramEnd"/>
      <w:r w:rsidRPr="003A4560">
        <w:rPr>
          <w:rFonts w:ascii="Verdana" w:eastAsia="Times New Roman" w:hAnsi="Verdana" w:cs="Times New Roman"/>
          <w:color w:val="000080"/>
          <w:sz w:val="20"/>
          <w:szCs w:val="20"/>
          <w:lang w:eastAsia="ru-RU"/>
        </w:rPr>
        <w:t>осим</w:t>
      </w:r>
    </w:p>
    <w:p w:rsidR="003A4560" w:rsidRPr="003A4560" w:rsidRDefault="003A4560" w:rsidP="003A4560">
      <w:pPr>
        <w:spacing w:after="0" w:line="240" w:lineRule="auto"/>
        <w:jc w:val="center"/>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Арабчадан Абдуллох Рахматуллох ўгирди.</w:t>
      </w:r>
    </w:p>
    <w:p w:rsidR="003A4560" w:rsidRPr="003A4560" w:rsidRDefault="003A4560" w:rsidP="003A4560">
      <w:pPr>
        <w:spacing w:after="0" w:line="240" w:lineRule="auto"/>
        <w:jc w:val="center"/>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7"/>
          <w:szCs w:val="27"/>
          <w:lang w:eastAsia="ru-RU"/>
        </w:rPr>
        <w:t> </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Жорж, тўладан келган, баланд бўйли,  к</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нг елкали, 50 ёшдан ўтиб колган Ам</w:t>
      </w:r>
      <w:r w:rsidRPr="003A4560">
        <w:rPr>
          <w:rFonts w:ascii="Verdana" w:eastAsia="Times New Roman" w:hAnsi="Verdana" w:cs="Times New Roman"/>
          <w:color w:val="000080"/>
          <w:sz w:val="20"/>
          <w:szCs w:val="20"/>
          <w:lang w:val="en-GB" w:eastAsia="ru-RU"/>
        </w:rPr>
        <w:t>e</w:t>
      </w:r>
      <w:r w:rsidRPr="003A4560">
        <w:rPr>
          <w:rFonts w:ascii="Verdana" w:eastAsia="Times New Roman" w:hAnsi="Verdana" w:cs="Times New Roman"/>
          <w:color w:val="000080"/>
          <w:sz w:val="20"/>
          <w:szCs w:val="20"/>
          <w:lang w:eastAsia="ru-RU"/>
        </w:rPr>
        <w:t xml:space="preserve">рикалик киши, у соглом ва харакатчан. У Вашингтоннинг шимолида жойлашган кичик бир шахарда яшайди. У катта шахарлардаги мўл-кўлчилик, фаровонлик ўзига жалб килишига карамасдан </w:t>
      </w:r>
      <w:proofErr w:type="gramStart"/>
      <w:r w:rsidRPr="003A4560">
        <w:rPr>
          <w:rFonts w:ascii="Verdana" w:eastAsia="Times New Roman" w:hAnsi="Verdana" w:cs="Times New Roman"/>
          <w:color w:val="000080"/>
          <w:sz w:val="20"/>
          <w:szCs w:val="20"/>
          <w:lang w:eastAsia="ru-RU"/>
        </w:rPr>
        <w:t>дарё</w:t>
      </w:r>
      <w:proofErr w:type="gramEnd"/>
      <w:r w:rsidRPr="003A4560">
        <w:rPr>
          <w:rFonts w:ascii="Verdana" w:eastAsia="Times New Roman" w:hAnsi="Verdana" w:cs="Times New Roman"/>
          <w:color w:val="000080"/>
          <w:sz w:val="20"/>
          <w:szCs w:val="20"/>
          <w:lang w:eastAsia="ru-RU"/>
        </w:rPr>
        <w:t xml:space="preserve"> бўйида жойлашган шахарчасини жуда севади. У куни билан тижорий ишлари билан </w:t>
      </w:r>
      <w:proofErr w:type="gramStart"/>
      <w:r w:rsidRPr="003A4560">
        <w:rPr>
          <w:rFonts w:ascii="Verdana" w:eastAsia="Times New Roman" w:hAnsi="Verdana" w:cs="Times New Roman"/>
          <w:color w:val="000080"/>
          <w:sz w:val="20"/>
          <w:szCs w:val="20"/>
          <w:lang w:eastAsia="ru-RU"/>
        </w:rPr>
        <w:t>банд б</w:t>
      </w:r>
      <w:proofErr w:type="gramEnd"/>
      <w:r w:rsidRPr="003A4560">
        <w:rPr>
          <w:rFonts w:ascii="Verdana" w:eastAsia="Times New Roman" w:hAnsi="Verdana" w:cs="Times New Roman"/>
          <w:color w:val="000080"/>
          <w:sz w:val="20"/>
          <w:szCs w:val="20"/>
          <w:lang w:eastAsia="ru-RU"/>
        </w:rPr>
        <w:t>ўлади. Кечга якин уйига </w:t>
      </w:r>
      <w:proofErr w:type="gramStart"/>
      <w:r w:rsidRPr="003A4560">
        <w:rPr>
          <w:rFonts w:ascii="Verdana" w:eastAsia="Times New Roman" w:hAnsi="Verdana" w:cs="Times New Roman"/>
          <w:color w:val="000080"/>
          <w:sz w:val="20"/>
          <w:szCs w:val="20"/>
          <w:lang w:val="en-GB" w:eastAsia="ru-RU"/>
        </w:rPr>
        <w:t>x</w:t>
      </w:r>
      <w:proofErr w:type="gramEnd"/>
      <w:r w:rsidRPr="003A4560">
        <w:rPr>
          <w:rFonts w:ascii="Verdana" w:eastAsia="Times New Roman" w:hAnsi="Verdana" w:cs="Times New Roman"/>
          <w:color w:val="000080"/>
          <w:sz w:val="20"/>
          <w:szCs w:val="20"/>
          <w:lang w:eastAsia="ru-RU"/>
        </w:rPr>
        <w:t>отини, икки кизи ва бир ўглининг хузурларига кайтади. </w:t>
      </w:r>
      <w:proofErr w:type="gramStart"/>
      <w:r w:rsidRPr="003A4560">
        <w:rPr>
          <w:rFonts w:ascii="Verdana" w:eastAsia="Times New Roman" w:hAnsi="Verdana" w:cs="Times New Roman"/>
          <w:color w:val="000080"/>
          <w:sz w:val="20"/>
          <w:szCs w:val="20"/>
          <w:lang w:eastAsia="ru-RU"/>
        </w:rPr>
        <w:t>Б</w:t>
      </w:r>
      <w:proofErr w:type="gramEnd"/>
      <w:r w:rsidRPr="003A4560">
        <w:rPr>
          <w:rFonts w:ascii="Verdana" w:eastAsia="Times New Roman" w:hAnsi="Verdana" w:cs="Times New Roman"/>
          <w:color w:val="000080"/>
          <w:sz w:val="20"/>
          <w:szCs w:val="20"/>
          <w:lang w:eastAsia="ru-RU"/>
        </w:rPr>
        <w:t>ўш вактларини улар билан ўтказади. Ўгли фарзандларининг тўнгичи бўлиб, у хозир 11-синфни тамомлаб дорулфунунга кириш арафасида турибди.</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Зул-Хижжа (курбонлик) ойи якинлашгач Жорж, хотини ва фарзандлари хаммалари Зул-Хижжа ойи кирганини билиш учун оммавий а</w:t>
      </w:r>
      <w:proofErr w:type="gramStart"/>
      <w:r w:rsidRPr="003A4560">
        <w:rPr>
          <w:rFonts w:ascii="Verdana" w:eastAsia="Times New Roman" w:hAnsi="Verdana" w:cs="Times New Roman"/>
          <w:color w:val="000080"/>
          <w:sz w:val="20"/>
          <w:szCs w:val="20"/>
          <w:lang w:val="en-GB" w:eastAsia="ru-RU"/>
        </w:rPr>
        <w:t>x</w:t>
      </w:r>
      <w:proofErr w:type="gramEnd"/>
      <w:r w:rsidRPr="003A4560">
        <w:rPr>
          <w:rFonts w:ascii="Verdana" w:eastAsia="Times New Roman" w:hAnsi="Verdana" w:cs="Times New Roman"/>
          <w:color w:val="000080"/>
          <w:sz w:val="20"/>
          <w:szCs w:val="20"/>
          <w:lang w:eastAsia="ru-RU"/>
        </w:rPr>
        <w:t xml:space="preserve">борот воситаларини кузата бошладилар. Канийди уларда бирорта исломий давлат консуллигининг телефон раками бўлсайди, улардан </w:t>
      </w:r>
      <w:proofErr w:type="gramStart"/>
      <w:r w:rsidRPr="003A4560">
        <w:rPr>
          <w:rFonts w:ascii="Verdana" w:eastAsia="Times New Roman" w:hAnsi="Verdana" w:cs="Times New Roman"/>
          <w:color w:val="000080"/>
          <w:sz w:val="20"/>
          <w:szCs w:val="20"/>
          <w:lang w:eastAsia="ru-RU"/>
        </w:rPr>
        <w:t>с</w:t>
      </w:r>
      <w:proofErr w:type="gramEnd"/>
      <w:r w:rsidRPr="003A4560">
        <w:rPr>
          <w:rFonts w:ascii="Verdana" w:eastAsia="Times New Roman" w:hAnsi="Verdana" w:cs="Times New Roman"/>
          <w:color w:val="000080"/>
          <w:sz w:val="20"/>
          <w:szCs w:val="20"/>
          <w:lang w:eastAsia="ru-RU"/>
        </w:rPr>
        <w:t>ўраб билишган бўларди. Бу ишнинг улар учун ахамияти катталиги ва барчаларининг Курбон хайитини интиклик билан кутаётганликлари сабабли улар ишни шундай таксимладилар: Жорж радиони, хотини фазоий телеканалларни кузатадиган бўлдилар. Ўгил эса интернетдаги исломий сахифаларнинг униси кўйиб, бунисини очарди. Ва нихоят Жорж курбонлик ойи кирганини радиодан эшитиб кувониб к</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 xml:space="preserve">тди ва бу кеча радио жуда тиник ишлаяпти деб кўйди. Арафотда туриш  ва Курбонлик куни аникланиши билан оламда мусулмонларнинг такбирлари янгради. Жорж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xml:space="preserve"> ўз ўрнида байрамни яхшилаб нишонлашга астойдил киришди. Эртасига пешиндан кейин бир йилдан б</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 xml:space="preserve">ри тўплаган пулини олдида, шахарнинг шаркидаги катта бозорга отланди. Чунки, тирик кўйни факат </w:t>
      </w:r>
      <w:proofErr w:type="gramStart"/>
      <w:r w:rsidRPr="003A4560">
        <w:rPr>
          <w:rFonts w:ascii="Verdana" w:eastAsia="Times New Roman" w:hAnsi="Verdana" w:cs="Times New Roman"/>
          <w:color w:val="000080"/>
          <w:sz w:val="20"/>
          <w:szCs w:val="20"/>
          <w:lang w:eastAsia="ru-RU"/>
        </w:rPr>
        <w:t>ана шу</w:t>
      </w:r>
      <w:proofErr w:type="gramEnd"/>
      <w:r w:rsidRPr="003A4560">
        <w:rPr>
          <w:rFonts w:ascii="Verdana" w:eastAsia="Times New Roman" w:hAnsi="Verdana" w:cs="Times New Roman"/>
          <w:color w:val="000080"/>
          <w:sz w:val="20"/>
          <w:szCs w:val="20"/>
          <w:lang w:eastAsia="ru-RU"/>
        </w:rPr>
        <w:t xml:space="preserve"> бозордангина топса бўлади, холос. Бозорга етиб келгач, уни бир кўчкор ажаблантирди, бирок унинг пулига келиша олмади. У анча киммат эди, кўлидаги пули бунга етмасди. У  яхши кўчкор сўйиш суннат эканини биларди. Шунинг учун айнан шу кўчкорни олишга азм килди </w:t>
      </w:r>
      <w:proofErr w:type="gramStart"/>
      <w:r w:rsidRPr="003A4560">
        <w:rPr>
          <w:rFonts w:ascii="Verdana" w:eastAsia="Times New Roman" w:hAnsi="Verdana" w:cs="Times New Roman"/>
          <w:color w:val="000080"/>
          <w:sz w:val="20"/>
          <w:szCs w:val="20"/>
          <w:lang w:eastAsia="ru-RU"/>
        </w:rPr>
        <w:t>ва банк</w:t>
      </w:r>
      <w:proofErr w:type="gramEnd"/>
      <w:r w:rsidRPr="003A4560">
        <w:rPr>
          <w:rFonts w:ascii="Verdana" w:eastAsia="Times New Roman" w:hAnsi="Verdana" w:cs="Times New Roman"/>
          <w:color w:val="000080"/>
          <w:sz w:val="20"/>
          <w:szCs w:val="20"/>
          <w:lang w:eastAsia="ru-RU"/>
        </w:rPr>
        <w:t xml:space="preserve"> хисобидан пул чикариб олиш учун якинрокдаги банкка борди. Етарли пулни чикаргач кўчкорни сотиб олди ва ўгилининг ёрдамида уни машинасига юклади ва уйга кайтдилар. У йўлда борар экан кўчкорни суннатга биноан ўз кўли билан сўйишни, исломий коидаларни жойига келтиришни хаёлидан ўтказди. Кўчкорнинг маъраши борган сари кўтарилиб борарди. Унинг беш ёшли кизчаси  ширин овози билан кўчкорга маърашда таклид киларди. “Дадажон хайит кандай гў</w:t>
      </w:r>
      <w:proofErr w:type="gramStart"/>
      <w:r w:rsidRPr="003A4560">
        <w:rPr>
          <w:rFonts w:ascii="Verdana" w:eastAsia="Times New Roman" w:hAnsi="Verdana" w:cs="Times New Roman"/>
          <w:color w:val="000080"/>
          <w:sz w:val="20"/>
          <w:szCs w:val="20"/>
          <w:lang w:eastAsia="ru-RU"/>
        </w:rPr>
        <w:t>зал-а</w:t>
      </w:r>
      <w:proofErr w:type="gramEnd"/>
      <w:r w:rsidRPr="003A4560">
        <w:rPr>
          <w:rFonts w:ascii="Verdana" w:eastAsia="Times New Roman" w:hAnsi="Verdana" w:cs="Times New Roman"/>
          <w:color w:val="000080"/>
          <w:sz w:val="20"/>
          <w:szCs w:val="20"/>
          <w:lang w:eastAsia="ru-RU"/>
        </w:rPr>
        <w:t xml:space="preserve">? Ўгил болаларсиз факат кизлар билан ўйнаймиз, доира чалиб исломий кўшиклар айтамиз. Сизлар билан мен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xml:space="preserve"> ийд намозини ўкийман, янги кўйлагимни кияман ва хижобимга ўранаман, бу хайитда юзимни хам ўрайман-а? Ахир мен катта бўлиб колдим-ку. Ох, Курбон хайити кандай я</w:t>
      </w:r>
      <w:proofErr w:type="gramStart"/>
      <w:r w:rsidRPr="003A4560">
        <w:rPr>
          <w:rFonts w:ascii="Verdana" w:eastAsia="Times New Roman" w:hAnsi="Verdana" w:cs="Times New Roman"/>
          <w:color w:val="000080"/>
          <w:sz w:val="20"/>
          <w:szCs w:val="20"/>
          <w:lang w:val="en-GB" w:eastAsia="ru-RU"/>
        </w:rPr>
        <w:t>x</w:t>
      </w:r>
      <w:proofErr w:type="gramEnd"/>
      <w:r w:rsidRPr="003A4560">
        <w:rPr>
          <w:rFonts w:ascii="Verdana" w:eastAsia="Times New Roman" w:hAnsi="Verdana" w:cs="Times New Roman"/>
          <w:color w:val="000080"/>
          <w:sz w:val="20"/>
          <w:szCs w:val="20"/>
          <w:lang w:eastAsia="ru-RU"/>
        </w:rPr>
        <w:t>шия! Ўз  кўлимиз билан кўй гўштини бўлакларга бўламиз, кўшниларимизга таркатамиз, кариндошларимизни зиёрат киламиз, аммамларникига борамиз. Кани </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нди хар куни хайит бўлса... " Хамма завк билан унинг сўзига кулок соларди.</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 xml:space="preserve">Йўлда кетаркан Жорж оркага ўгирилиб кўчкорга яна бир назар ташлаб кўйди. Кўчкор суннатда айтилган сифатларга </w:t>
      </w:r>
      <w:proofErr w:type="gramStart"/>
      <w:r w:rsidRPr="003A4560">
        <w:rPr>
          <w:rFonts w:ascii="Verdana" w:eastAsia="Times New Roman" w:hAnsi="Verdana" w:cs="Times New Roman"/>
          <w:color w:val="000080"/>
          <w:sz w:val="20"/>
          <w:szCs w:val="20"/>
          <w:lang w:eastAsia="ru-RU"/>
        </w:rPr>
        <w:t>тўла</w:t>
      </w:r>
      <w:proofErr w:type="gramEnd"/>
      <w:r w:rsidRPr="003A4560">
        <w:rPr>
          <w:rFonts w:ascii="Verdana" w:eastAsia="Times New Roman" w:hAnsi="Verdana" w:cs="Times New Roman"/>
          <w:color w:val="000080"/>
          <w:sz w:val="20"/>
          <w:szCs w:val="20"/>
          <w:lang w:eastAsia="ru-RU"/>
        </w:rPr>
        <w:t xml:space="preserve"> мувофик, икки кўзи яхши, кулоги ва оёклари бус-бутун эканлигини кўриб янада кувончи ортди.</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Уйга етиб келишгач хотини шошиб чика туриб д</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ди: “Жорж кўйни учга таксимлаш суннатга мувофик экан: учдан бирини факир-мискинларга таркатамиз, учдан бирини кўшниларимиз Давид, Элизабет ва Мўникаларга берамиз, колган учдан бир бўлагини эса ўзимизга олиб коламиз."</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 xml:space="preserve">Улар кўйни сўядиган вактда киблани излашди ва Саудия Арабистони тарафни тахмин килишди. Жорж кўйни киблага каратиб, пичогини </w:t>
      </w:r>
      <w:proofErr w:type="gramStart"/>
      <w:r w:rsidRPr="003A4560">
        <w:rPr>
          <w:rFonts w:ascii="Verdana" w:eastAsia="Times New Roman" w:hAnsi="Verdana" w:cs="Times New Roman"/>
          <w:color w:val="000080"/>
          <w:sz w:val="20"/>
          <w:szCs w:val="20"/>
          <w:lang w:eastAsia="ru-RU"/>
        </w:rPr>
        <w:t>к</w:t>
      </w:r>
      <w:proofErr w:type="gramEnd"/>
      <w:r w:rsidRPr="003A4560">
        <w:rPr>
          <w:rFonts w:ascii="Verdana" w:eastAsia="Times New Roman" w:hAnsi="Verdana" w:cs="Times New Roman"/>
          <w:color w:val="000080"/>
          <w:sz w:val="20"/>
          <w:szCs w:val="20"/>
          <w:lang w:eastAsia="ru-RU"/>
        </w:rPr>
        <w:t>ўлига олди ва кўйни сўйди. Сўйиб бўлгач, </w:t>
      </w:r>
      <w:proofErr w:type="gramStart"/>
      <w:r w:rsidRPr="003A4560">
        <w:rPr>
          <w:rFonts w:ascii="Verdana" w:eastAsia="Times New Roman" w:hAnsi="Verdana" w:cs="Times New Roman"/>
          <w:color w:val="000080"/>
          <w:sz w:val="20"/>
          <w:szCs w:val="20"/>
          <w:lang w:val="en-GB" w:eastAsia="ru-RU"/>
        </w:rPr>
        <w:t>x</w:t>
      </w:r>
      <w:proofErr w:type="gramEnd"/>
      <w:r w:rsidRPr="003A4560">
        <w:rPr>
          <w:rFonts w:ascii="Verdana" w:eastAsia="Times New Roman" w:hAnsi="Verdana" w:cs="Times New Roman"/>
          <w:color w:val="000080"/>
          <w:sz w:val="20"/>
          <w:szCs w:val="20"/>
          <w:lang w:eastAsia="ru-RU"/>
        </w:rPr>
        <w:t>отини суннатга кўра уни 3 га бўлди. </w:t>
      </w:r>
      <w:r w:rsidRPr="003A4560">
        <w:rPr>
          <w:rFonts w:ascii="Verdana" w:eastAsia="Times New Roman" w:hAnsi="Verdana" w:cs="Times New Roman"/>
          <w:color w:val="000080"/>
          <w:sz w:val="20"/>
          <w:szCs w:val="20"/>
          <w:lang w:val="en-GB" w:eastAsia="ru-RU"/>
        </w:rPr>
        <w:t>X</w:t>
      </w:r>
      <w:r w:rsidRPr="003A4560">
        <w:rPr>
          <w:rFonts w:ascii="Verdana" w:eastAsia="Times New Roman" w:hAnsi="Verdana" w:cs="Times New Roman"/>
          <w:color w:val="000080"/>
          <w:sz w:val="20"/>
          <w:szCs w:val="20"/>
          <w:lang w:eastAsia="ru-RU"/>
        </w:rPr>
        <w:t>отини жуда шошилиб, тез-тез харакат киларди, Жорж аччигидан овозини кўтариб, юзлари кизариб, газабнок холатда: “Кани тез-тез бўлмайсанларми, ахир бугун якшанба-ку, ч</w:t>
      </w:r>
      <w:r w:rsidRPr="003A4560">
        <w:rPr>
          <w:rFonts w:ascii="Verdana" w:eastAsia="Times New Roman" w:hAnsi="Verdana" w:cs="Times New Roman"/>
          <w:color w:val="000080"/>
          <w:sz w:val="20"/>
          <w:szCs w:val="20"/>
          <w:lang w:val="en-GB" w:eastAsia="ru-RU"/>
        </w:rPr>
        <w:t>e</w:t>
      </w:r>
      <w:r w:rsidRPr="003A4560">
        <w:rPr>
          <w:rFonts w:ascii="Verdana" w:eastAsia="Times New Roman" w:hAnsi="Verdana" w:cs="Times New Roman"/>
          <w:color w:val="000080"/>
          <w:sz w:val="20"/>
          <w:szCs w:val="20"/>
          <w:lang w:eastAsia="ru-RU"/>
        </w:rPr>
        <w:t xml:space="preserve">рковга боришимиз керак!". Жорж черковга боришни асло тарк килмас эди, хаттоки у хотини ва болаларини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xml:space="preserve"> ўзи билан бирга олиб борарди.</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Хикоя шу ерга </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тганда ўтирганлардан бири хикоячидан сўради: “Хой биродар, нималар деяпсиз, Жорж мусулмонми ўзи?! Ёки насронийми?! Агар у мусулмон бўлса, нима учун ч</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рковга боради?!”. Хикоя килувчи унга карата: “Йўк, Жорж, унинг </w:t>
      </w:r>
      <w:proofErr w:type="gramStart"/>
      <w:r w:rsidRPr="003A4560">
        <w:rPr>
          <w:rFonts w:ascii="Verdana" w:eastAsia="Times New Roman" w:hAnsi="Verdana" w:cs="Times New Roman"/>
          <w:color w:val="000080"/>
          <w:sz w:val="20"/>
          <w:szCs w:val="20"/>
          <w:lang w:val="en-GB" w:eastAsia="ru-RU"/>
        </w:rPr>
        <w:t>x</w:t>
      </w:r>
      <w:proofErr w:type="gramEnd"/>
      <w:r w:rsidRPr="003A4560">
        <w:rPr>
          <w:rFonts w:ascii="Verdana" w:eastAsia="Times New Roman" w:hAnsi="Verdana" w:cs="Times New Roman"/>
          <w:color w:val="000080"/>
          <w:sz w:val="20"/>
          <w:szCs w:val="20"/>
          <w:lang w:eastAsia="ru-RU"/>
        </w:rPr>
        <w:t>отини ва болалари уларнинг хаммаси насроний динидалар - улар кофирлар! Улар Ёлгиз Аллохга ва унинг расулига иймон келтирмайдилар. Балки, Худони учта д</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б даъво киладилар, Аллох ва расулига кофирдирлар.”</w:t>
      </w:r>
    </w:p>
    <w:p w:rsidR="003A4560" w:rsidRPr="003A4560" w:rsidRDefault="003A4560" w:rsidP="003A4560">
      <w:pPr>
        <w:spacing w:after="0" w:line="240" w:lineRule="auto"/>
        <w:ind w:firstLine="540"/>
        <w:jc w:val="both"/>
        <w:rPr>
          <w:rFonts w:ascii="Verdana" w:eastAsia="Times New Roman" w:hAnsi="Verdana" w:cs="Times New Roman"/>
          <w:color w:val="000080"/>
          <w:sz w:val="27"/>
          <w:szCs w:val="27"/>
          <w:lang w:eastAsia="ru-RU"/>
        </w:rPr>
      </w:pPr>
      <w:r w:rsidRPr="003A4560">
        <w:rPr>
          <w:rFonts w:ascii="Verdana" w:eastAsia="Times New Roman" w:hAnsi="Verdana" w:cs="Times New Roman"/>
          <w:color w:val="000080"/>
          <w:sz w:val="20"/>
          <w:szCs w:val="20"/>
          <w:lang w:eastAsia="ru-RU"/>
        </w:rPr>
        <w:t>Мажлисда гала-говур бошланди, шовкин-сурон кўтарилди. Улардан бири одобсизларча деди: “Хой, Ахмад бизларни алдама, Жорж ва унинг оиласи бу ишни килишига ким ишонади? Х</w:t>
      </w:r>
      <w:proofErr w:type="gramStart"/>
      <w:r w:rsidRPr="003A4560">
        <w:rPr>
          <w:rFonts w:ascii="Verdana" w:eastAsia="Times New Roman" w:hAnsi="Verdana" w:cs="Times New Roman"/>
          <w:color w:val="000080"/>
          <w:sz w:val="20"/>
          <w:szCs w:val="20"/>
          <w:lang w:val="en-GB" w:eastAsia="ru-RU"/>
        </w:rPr>
        <w:t>e</w:t>
      </w:r>
      <w:proofErr w:type="gramEnd"/>
      <w:r w:rsidRPr="003A4560">
        <w:rPr>
          <w:rFonts w:ascii="Verdana" w:eastAsia="Times New Roman" w:hAnsi="Verdana" w:cs="Times New Roman"/>
          <w:color w:val="000080"/>
          <w:sz w:val="20"/>
          <w:szCs w:val="20"/>
          <w:lang w:eastAsia="ru-RU"/>
        </w:rPr>
        <w:t xml:space="preserve">ч жахонда кофир хам ислом маросимларини бажарадими? Э, </w:t>
      </w:r>
      <w:proofErr w:type="gramStart"/>
      <w:r w:rsidRPr="003A4560">
        <w:rPr>
          <w:rFonts w:ascii="Verdana" w:eastAsia="Times New Roman" w:hAnsi="Verdana" w:cs="Times New Roman"/>
          <w:color w:val="000080"/>
          <w:sz w:val="20"/>
          <w:szCs w:val="20"/>
          <w:lang w:eastAsia="ru-RU"/>
        </w:rPr>
        <w:t>б</w:t>
      </w:r>
      <w:proofErr w:type="gramEnd"/>
      <w:r w:rsidRPr="003A4560">
        <w:rPr>
          <w:rFonts w:ascii="Verdana" w:eastAsia="Times New Roman" w:hAnsi="Verdana" w:cs="Times New Roman"/>
          <w:color w:val="000080"/>
          <w:sz w:val="20"/>
          <w:szCs w:val="20"/>
          <w:lang w:eastAsia="ru-RU"/>
        </w:rPr>
        <w:t>ўлмагур гапни кўйсангчи, канакасига у хайитни байрам килсин?”.</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Шунда хикоячи ўзини химоя кила бошлади: “</w:t>
      </w:r>
      <w:proofErr w:type="gramStart"/>
      <w:r w:rsidRPr="003A4560">
        <w:rPr>
          <w:rFonts w:ascii="Verdana" w:eastAsia="Times New Roman" w:hAnsi="Verdana" w:cs="Times New Roman"/>
          <w:color w:val="000080"/>
          <w:sz w:val="20"/>
          <w:szCs w:val="20"/>
          <w:lang w:eastAsia="ru-RU"/>
        </w:rPr>
        <w:t>Эй</w:t>
      </w:r>
      <w:proofErr w:type="gramEnd"/>
      <w:r w:rsidRPr="003A4560">
        <w:rPr>
          <w:rFonts w:ascii="Verdana" w:eastAsia="Times New Roman" w:hAnsi="Verdana" w:cs="Times New Roman"/>
          <w:color w:val="000080"/>
          <w:sz w:val="20"/>
          <w:szCs w:val="20"/>
          <w:lang w:eastAsia="ru-RU"/>
        </w:rPr>
        <w:t xml:space="preserve"> биродарлар нимага ишонмайсизлар? Бир насроний кофир бизнинг исломий байрамимизни нишонласа нишонлабдида. Мусулмонлар ичида кофирларнинг байрамини нишонлаётганлар озми?! Мусулмонлар кофирларнинг байрамларини нишонлаганида, н</w:t>
      </w:r>
      <w:proofErr w:type="gramStart"/>
      <w:r w:rsidRPr="003A4560">
        <w:rPr>
          <w:rFonts w:ascii="Verdana" w:eastAsia="Times New Roman" w:hAnsi="Verdana" w:cs="Times New Roman"/>
          <w:color w:val="000080"/>
          <w:sz w:val="20"/>
          <w:szCs w:val="20"/>
          <w:lang w:eastAsia="ru-RU"/>
        </w:rPr>
        <w:t>e</w:t>
      </w:r>
      <w:proofErr w:type="gramEnd"/>
      <w:r w:rsidRPr="003A4560">
        <w:rPr>
          <w:rFonts w:ascii="Verdana" w:eastAsia="Times New Roman" w:hAnsi="Verdana" w:cs="Times New Roman"/>
          <w:color w:val="000080"/>
          <w:sz w:val="20"/>
          <w:szCs w:val="20"/>
          <w:lang w:eastAsia="ru-RU"/>
        </w:rPr>
        <w:t>га кофирлар мусулмонларнинг байрамини нишонламасин?! Вахоланки, мусулмонлар тугилган кун, саккизинчи март, янги йил ва мустакиллик каби гирт кофирларнинг байрамларини нишонлашяптику!!! Демак, Жорж ва унинг оиласи хайитни байрам килишидан ажабланишга хожат йўк.</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lastRenderedPageBreak/>
        <w:t xml:space="preserve">Агар сизлар Жоржнинг ишидан ажабланаётган бўлсангизлар мен мусулмонларнинг ишларидан ажабланмокдаман. Уларнинг холига каранглар, тобелик ва маглублик шу даражада </w:t>
      </w:r>
      <w:proofErr w:type="gramStart"/>
      <w:r w:rsidRPr="003A4560">
        <w:rPr>
          <w:rFonts w:ascii="Verdana" w:eastAsia="Times New Roman" w:hAnsi="Verdana" w:cs="Times New Roman"/>
          <w:color w:val="000080"/>
          <w:sz w:val="20"/>
          <w:szCs w:val="20"/>
          <w:lang w:eastAsia="ru-RU"/>
        </w:rPr>
        <w:t>хам б</w:t>
      </w:r>
      <w:proofErr w:type="gramEnd"/>
      <w:r w:rsidRPr="003A4560">
        <w:rPr>
          <w:rFonts w:ascii="Verdana" w:eastAsia="Times New Roman" w:hAnsi="Verdana" w:cs="Times New Roman"/>
          <w:color w:val="000080"/>
          <w:sz w:val="20"/>
          <w:szCs w:val="20"/>
          <w:lang w:eastAsia="ru-RU"/>
        </w:rPr>
        <w:t xml:space="preserve">ўладими?! Мажлисда яна овозлар кўтарилди, хамма Ахмадга хужум кила кетди. Шунда Ахмад уларга карата: Илтимос, менга кулок тутинглар. Мен сизларга хозир бошка бир, сизлар ишонадиган хикояни айтиб бераман, деди: "Мана бу Мухаммад, юртимизнинг ўглонларидан бири, отаси унга яхши ният билан пайгамбаримиз Мухаммад саллаллоху алайхи ва салламнинг исмларини кўйган. Янги йилга бир хафта колганда Мухаммад бозорга борди, арча сотувчидан </w:t>
      </w:r>
      <w:proofErr w:type="gramStart"/>
      <w:r w:rsidRPr="003A4560">
        <w:rPr>
          <w:rFonts w:ascii="Verdana" w:eastAsia="Times New Roman" w:hAnsi="Verdana" w:cs="Times New Roman"/>
          <w:color w:val="000080"/>
          <w:sz w:val="20"/>
          <w:szCs w:val="20"/>
          <w:lang w:eastAsia="ru-RU"/>
        </w:rPr>
        <w:t>одам б</w:t>
      </w:r>
      <w:proofErr w:type="gramEnd"/>
      <w:r w:rsidRPr="003A4560">
        <w:rPr>
          <w:rFonts w:ascii="Verdana" w:eastAsia="Times New Roman" w:hAnsi="Verdana" w:cs="Times New Roman"/>
          <w:color w:val="000080"/>
          <w:sz w:val="20"/>
          <w:szCs w:val="20"/>
          <w:lang w:eastAsia="ru-RU"/>
        </w:rPr>
        <w:t xml:space="preserve">ўйи келадиган  "арча" ва уни безатиш учун бир кути ўйинчоклар сотиб олди. Йўл-йўлакай янги йил базми учун керакли нарсаларни харид килди, "Шампанский" олишни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xml:space="preserve"> унутмади. Уйига кайтгач хотини ва болалари билан биргалашиб арчани уйнинг ўртасига ўрнатишиб, уни келинчакдек ясатишди. Улар сабрсизлик билан кун санай бошладилар, ва нихоят календарнинг "</w:t>
      </w:r>
      <w:r w:rsidRPr="003A4560">
        <w:rPr>
          <w:rFonts w:ascii="Verdana" w:eastAsia="Times New Roman" w:hAnsi="Verdana" w:cs="Times New Roman"/>
          <w:b/>
          <w:bCs/>
          <w:color w:val="FF0000"/>
          <w:sz w:val="20"/>
          <w:szCs w:val="20"/>
          <w:lang w:eastAsia="ru-RU"/>
        </w:rPr>
        <w:t>31 декабр</w:t>
      </w:r>
      <w:r w:rsidRPr="003A4560">
        <w:rPr>
          <w:rFonts w:ascii="Verdana" w:eastAsia="Times New Roman" w:hAnsi="Verdana" w:cs="Times New Roman"/>
          <w:color w:val="000080"/>
          <w:sz w:val="20"/>
          <w:szCs w:val="20"/>
          <w:lang w:eastAsia="ru-RU"/>
        </w:rPr>
        <w:t>" деб ёзилган вараги пайдо бўлди. Шу кеча уларникига Мухаммаднинг ака-укалари хотин ва фарзандлари билан</w:t>
      </w:r>
      <w:r w:rsidRPr="003A4560">
        <w:rPr>
          <w:rFonts w:ascii="Verdana" w:eastAsia="Times New Roman" w:hAnsi="Verdana" w:cs="Times New Roman"/>
          <w:color w:val="000080"/>
          <w:sz w:val="20"/>
          <w:szCs w:val="20"/>
          <w:lang w:val="en-US" w:eastAsia="ru-RU"/>
        </w:rPr>
        <w:t> </w:t>
      </w:r>
      <w:r w:rsidRPr="003A4560">
        <w:rPr>
          <w:rFonts w:ascii="Verdana" w:eastAsia="Times New Roman" w:hAnsi="Verdana" w:cs="Times New Roman"/>
          <w:color w:val="000080"/>
          <w:sz w:val="20"/>
          <w:szCs w:val="20"/>
          <w:lang w:eastAsia="ru-RU"/>
        </w:rPr>
        <w:t>янги йилни кутиб олиш учун келишди. Тунги соат ўн иккига ўн беш дакика колганда эшик кўнгироги чалинди, Мухаммаднинг катта ўгли Абдуллох эшикни очди. Абдуллох келган азиз мехмонларни кўриб хурсандлигидан кичкириб юборди: УРА-А!! "Корбобо ва коркиз" келди, Корбобо ва коркиз базмга кўшилдилар ва хаммани янги йил билан табриклаб, кичкинтойларга совгалар таркатишди. Корбобо ва коркиз кўшни бинода яшайдиган Абдулкодир ва Фотималар экан...</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Хўш бунга нима дейсизлар</w:t>
      </w:r>
      <w:proofErr w:type="gramStart"/>
      <w:r w:rsidRPr="003A4560">
        <w:rPr>
          <w:rFonts w:ascii="Verdana" w:eastAsia="Times New Roman" w:hAnsi="Verdana" w:cs="Times New Roman"/>
          <w:color w:val="000080"/>
          <w:sz w:val="20"/>
          <w:szCs w:val="20"/>
          <w:lang w:eastAsia="ru-RU"/>
        </w:rPr>
        <w:t xml:space="preserve">?, </w:t>
      </w:r>
      <w:proofErr w:type="gramEnd"/>
      <w:r w:rsidRPr="003A4560">
        <w:rPr>
          <w:rFonts w:ascii="Verdana" w:eastAsia="Times New Roman" w:hAnsi="Verdana" w:cs="Times New Roman"/>
          <w:color w:val="000080"/>
          <w:sz w:val="20"/>
          <w:szCs w:val="20"/>
          <w:lang w:eastAsia="ru-RU"/>
        </w:rPr>
        <w:t>деди, Ахмад хикоясини тугатар экан.</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 xml:space="preserve">Мажлисдагилар хижолат бўлганларидан бошларини </w:t>
      </w:r>
      <w:proofErr w:type="gramStart"/>
      <w:r w:rsidRPr="003A4560">
        <w:rPr>
          <w:rFonts w:ascii="Verdana" w:eastAsia="Times New Roman" w:hAnsi="Verdana" w:cs="Times New Roman"/>
          <w:color w:val="000080"/>
          <w:sz w:val="20"/>
          <w:szCs w:val="20"/>
          <w:lang w:eastAsia="ru-RU"/>
        </w:rPr>
        <w:t>к</w:t>
      </w:r>
      <w:proofErr w:type="gramEnd"/>
      <w:r w:rsidRPr="003A4560">
        <w:rPr>
          <w:rFonts w:ascii="Verdana" w:eastAsia="Times New Roman" w:hAnsi="Verdana" w:cs="Times New Roman"/>
          <w:color w:val="000080"/>
          <w:sz w:val="20"/>
          <w:szCs w:val="20"/>
          <w:lang w:eastAsia="ru-RU"/>
        </w:rPr>
        <w:t>ўтара олмай жим колдилар...</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 xml:space="preserve">Ахмад </w:t>
      </w:r>
      <w:proofErr w:type="gramStart"/>
      <w:r w:rsidRPr="003A4560">
        <w:rPr>
          <w:rFonts w:ascii="Verdana" w:eastAsia="Times New Roman" w:hAnsi="Verdana" w:cs="Times New Roman"/>
          <w:color w:val="000080"/>
          <w:sz w:val="20"/>
          <w:szCs w:val="20"/>
          <w:lang w:eastAsia="ru-RU"/>
        </w:rPr>
        <w:t>к</w:t>
      </w:r>
      <w:proofErr w:type="gramEnd"/>
      <w:r w:rsidRPr="003A4560">
        <w:rPr>
          <w:rFonts w:ascii="Verdana" w:eastAsia="Times New Roman" w:hAnsi="Verdana" w:cs="Times New Roman"/>
          <w:color w:val="000080"/>
          <w:sz w:val="20"/>
          <w:szCs w:val="20"/>
          <w:lang w:eastAsia="ru-RU"/>
        </w:rPr>
        <w:t>ўлини бир силтаб кўйдида, сўзида давом этди. М</w:t>
      </w:r>
      <w:proofErr w:type="gramStart"/>
      <w:r w:rsidRPr="003A4560">
        <w:rPr>
          <w:rFonts w:ascii="Verdana" w:eastAsia="Times New Roman" w:hAnsi="Verdana" w:cs="Times New Roman"/>
          <w:color w:val="000080"/>
          <w:sz w:val="20"/>
          <w:szCs w:val="20"/>
          <w:lang w:eastAsia="ru-RU"/>
        </w:rPr>
        <w:t>e</w:t>
      </w:r>
      <w:proofErr w:type="gramEnd"/>
      <w:r w:rsidRPr="003A4560">
        <w:rPr>
          <w:rFonts w:ascii="Verdana" w:eastAsia="Times New Roman" w:hAnsi="Verdana" w:cs="Times New Roman"/>
          <w:color w:val="000080"/>
          <w:sz w:val="20"/>
          <w:szCs w:val="20"/>
          <w:lang w:eastAsia="ru-RU"/>
        </w:rPr>
        <w:t xml:space="preserve">н Амeрикада 10 йилдан ортик яшадим, бирорта кофирнинг мусулмонларга хос байрамни нишонлаганини кўрмадим. Улардан бирорталарини бизнинг байрам ва муносабатларимиз хакида сўраганини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xml:space="preserve"> кўрмадим.</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Байрамлар диннинг зохирий шиорларидандир. Ибн Таймия рахимахуллох айтганлар: "Мусулмонлар кофирларга уларнинг байрамларига хос бўлган бирор нарсада ўзларини ўхшатишлари мумкин эмас. Бу ўхшатиш таомда, кийимда, ювинишда, гулхан ёкиш ва хаётдаги (исломга хос) одат ёки ибодатни бекор килишда бўлсин  бунинг фарки йўк. Шу муносабатлар билан баз</w:t>
      </w:r>
      <w:proofErr w:type="gramStart"/>
      <w:r w:rsidRPr="003A4560">
        <w:rPr>
          <w:rFonts w:ascii="Verdana" w:eastAsia="Times New Roman" w:hAnsi="Verdana" w:cs="Times New Roman"/>
          <w:color w:val="000080"/>
          <w:sz w:val="20"/>
          <w:szCs w:val="20"/>
          <w:lang w:eastAsia="ru-RU"/>
        </w:rPr>
        <w:t>м-</w:t>
      </w:r>
      <w:proofErr w:type="gramEnd"/>
      <w:r w:rsidRPr="003A4560">
        <w:rPr>
          <w:rFonts w:ascii="Verdana" w:eastAsia="Times New Roman" w:hAnsi="Verdana" w:cs="Times New Roman"/>
          <w:color w:val="000080"/>
          <w:sz w:val="20"/>
          <w:szCs w:val="20"/>
          <w:lang w:eastAsia="ru-RU"/>
        </w:rPr>
        <w:t>ўтиришлар уюштириш, хадиялар улашиш ва ана шу муносабатларда ишлатиладиган нарсаларни сотиш, болалар ва аёлларга ўйин-кулги учун имконият яратиб бeриш хамда янги либосларни кийиб ясаниш мумкин эмас. Умуман мусулмонлар ўз байрамларида кофирларнинг байрамларига хос нарсалардан бирортасини килишлари мумкин эмас, шунингдек кофирларнинг байрамлари мусулмонлар учун оддий кунлардек ўтмоги лозим." (Фатово ал Кубро)</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Ибн ал-Коййим рахимахуллох айтадилар: “Кофирларга хос муносабатларда табриклаш (муборакбод eтиш</w:t>
      </w:r>
      <w:proofErr w:type="gramStart"/>
      <w:r w:rsidRPr="003A4560">
        <w:rPr>
          <w:rFonts w:ascii="Verdana" w:eastAsia="Times New Roman" w:hAnsi="Verdana" w:cs="Times New Roman"/>
          <w:color w:val="000080"/>
          <w:sz w:val="20"/>
          <w:szCs w:val="20"/>
          <w:lang w:eastAsia="ru-RU"/>
        </w:rPr>
        <w:t>)н</w:t>
      </w:r>
      <w:proofErr w:type="gramEnd"/>
      <w:r w:rsidRPr="003A4560">
        <w:rPr>
          <w:rFonts w:ascii="Verdana" w:eastAsia="Times New Roman" w:hAnsi="Verdana" w:cs="Times New Roman"/>
          <w:color w:val="000080"/>
          <w:sz w:val="20"/>
          <w:szCs w:val="20"/>
          <w:lang w:eastAsia="ru-RU"/>
        </w:rPr>
        <w:t xml:space="preserve">инг харомлигига уламолар иттифок килишган. Масалан: "Байрамингиз  кутлуг бўлсин" </w:t>
      </w:r>
      <w:proofErr w:type="gramStart"/>
      <w:r w:rsidRPr="003A4560">
        <w:rPr>
          <w:rFonts w:ascii="Verdana" w:eastAsia="Times New Roman" w:hAnsi="Verdana" w:cs="Times New Roman"/>
          <w:color w:val="000080"/>
          <w:sz w:val="20"/>
          <w:szCs w:val="20"/>
          <w:lang w:eastAsia="ru-RU"/>
        </w:rPr>
        <w:t>ва шу</w:t>
      </w:r>
      <w:proofErr w:type="gramEnd"/>
      <w:r w:rsidRPr="003A4560">
        <w:rPr>
          <w:rFonts w:ascii="Verdana" w:eastAsia="Times New Roman" w:hAnsi="Verdana" w:cs="Times New Roman"/>
          <w:color w:val="000080"/>
          <w:sz w:val="20"/>
          <w:szCs w:val="20"/>
          <w:lang w:eastAsia="ru-RU"/>
        </w:rPr>
        <w:t xml:space="preserve"> каби иборалар билан табриклаш. Шу сўзларни айтган одам кофир бўлмаса </w:t>
      </w:r>
      <w:proofErr w:type="gramStart"/>
      <w:r w:rsidRPr="003A4560">
        <w:rPr>
          <w:rFonts w:ascii="Verdana" w:eastAsia="Times New Roman" w:hAnsi="Verdana" w:cs="Times New Roman"/>
          <w:color w:val="000080"/>
          <w:sz w:val="20"/>
          <w:szCs w:val="20"/>
          <w:lang w:eastAsia="ru-RU"/>
        </w:rPr>
        <w:t>хам</w:t>
      </w:r>
      <w:proofErr w:type="gramEnd"/>
      <w:r w:rsidRPr="003A4560">
        <w:rPr>
          <w:rFonts w:ascii="Verdana" w:eastAsia="Times New Roman" w:hAnsi="Verdana" w:cs="Times New Roman"/>
          <w:color w:val="000080"/>
          <w:sz w:val="20"/>
          <w:szCs w:val="20"/>
          <w:lang w:eastAsia="ru-RU"/>
        </w:rPr>
        <w:t>, жуда каттик харом ишни килган бўлади. Бунинг мисоли уни Хоч-крестга сажда килиши билан табриклашга ўхшайди. Бу эса Аллохнинг наздида арок ичиш, одам  ўлдириш ва зино килишдан кўра каттикрокдир. Аксарият диннинг кадрига етмайдиган кишилардан бу каби ишлар содир бўлади, у ўзининг килаётган иши накадар ярамас эканлиги фахмламайди. Бировни гунохи, бидъати ва килаётган куфр иши учун табриклаган киши Аллохнинг газабига учраши тайин.</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Хар бир мусулмон ва муслима ушбу хадисни ёдда тутсин:</w:t>
      </w:r>
    </w:p>
    <w:p w:rsidR="003A4560" w:rsidRPr="003A4560" w:rsidRDefault="003A4560" w:rsidP="003A4560">
      <w:pPr>
        <w:spacing w:after="0" w:line="240" w:lineRule="auto"/>
        <w:ind w:firstLine="540"/>
        <w:jc w:val="both"/>
        <w:rPr>
          <w:rFonts w:ascii="Verdana" w:eastAsia="Times New Roman" w:hAnsi="Verdana" w:cs="Times New Roman"/>
          <w:color w:val="000080"/>
          <w:sz w:val="24"/>
          <w:szCs w:val="24"/>
          <w:lang w:eastAsia="ru-RU"/>
        </w:rPr>
      </w:pPr>
      <w:r w:rsidRPr="003A4560">
        <w:rPr>
          <w:rFonts w:ascii="Verdana" w:eastAsia="Times New Roman" w:hAnsi="Verdana" w:cs="Times New Roman"/>
          <w:color w:val="000080"/>
          <w:sz w:val="20"/>
          <w:szCs w:val="20"/>
          <w:lang w:eastAsia="ru-RU"/>
        </w:rPr>
        <w:t>"Кимки бирор кавмга ўзини ў</w:t>
      </w:r>
      <w:proofErr w:type="gramStart"/>
      <w:r w:rsidRPr="003A4560">
        <w:rPr>
          <w:rFonts w:ascii="Verdana" w:eastAsia="Times New Roman" w:hAnsi="Verdana" w:cs="Times New Roman"/>
          <w:color w:val="000080"/>
          <w:sz w:val="20"/>
          <w:szCs w:val="20"/>
          <w:lang w:eastAsia="ru-RU"/>
        </w:rPr>
        <w:t>x</w:t>
      </w:r>
      <w:proofErr w:type="gramEnd"/>
      <w:r w:rsidRPr="003A4560">
        <w:rPr>
          <w:rFonts w:ascii="Verdana" w:eastAsia="Times New Roman" w:hAnsi="Verdana" w:cs="Times New Roman"/>
          <w:color w:val="000080"/>
          <w:sz w:val="20"/>
          <w:szCs w:val="20"/>
          <w:lang w:eastAsia="ru-RU"/>
        </w:rPr>
        <w:t>шатса, бас, у ўшалардандир.</w:t>
      </w:r>
    </w:p>
    <w:p w:rsidR="008875CD" w:rsidRPr="003A4560" w:rsidRDefault="008875CD" w:rsidP="003A4560"/>
    <w:sectPr w:rsidR="008875CD" w:rsidRPr="003A4560"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0C71D9"/>
    <w:rsid w:val="00342CD8"/>
    <w:rsid w:val="003A4560"/>
    <w:rsid w:val="004C5241"/>
    <w:rsid w:val="0056581A"/>
    <w:rsid w:val="00724AA5"/>
    <w:rsid w:val="008875CD"/>
    <w:rsid w:val="00A16F2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71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3">
    <w:name w:val="Body Text Indent 3"/>
    <w:basedOn w:val="a"/>
    <w:link w:val="34"/>
    <w:uiPriority w:val="99"/>
    <w:semiHidden/>
    <w:unhideWhenUsed/>
    <w:rsid w:val="0056581A"/>
    <w:pPr>
      <w:spacing w:after="120"/>
      <w:ind w:left="283"/>
    </w:pPr>
    <w:rPr>
      <w:sz w:val="16"/>
      <w:szCs w:val="16"/>
    </w:rPr>
  </w:style>
  <w:style w:type="character" w:customStyle="1" w:styleId="34">
    <w:name w:val="Основной текст с отступом 3 Знак"/>
    <w:basedOn w:val="a0"/>
    <w:link w:val="33"/>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71D9"/>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0C71D9"/>
    <w:pPr>
      <w:spacing w:after="120"/>
      <w:ind w:left="283"/>
    </w:pPr>
  </w:style>
  <w:style w:type="character" w:customStyle="1" w:styleId="ad">
    <w:name w:val="Основной текст с отступом Знак"/>
    <w:basedOn w:val="a0"/>
    <w:link w:val="ac"/>
    <w:uiPriority w:val="99"/>
    <w:semiHidden/>
    <w:rsid w:val="000C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89031">
      <w:bodyDiv w:val="1"/>
      <w:marLeft w:val="0"/>
      <w:marRight w:val="0"/>
      <w:marTop w:val="0"/>
      <w:marBottom w:val="0"/>
      <w:divBdr>
        <w:top w:val="none" w:sz="0" w:space="0" w:color="auto"/>
        <w:left w:val="none" w:sz="0" w:space="0" w:color="auto"/>
        <w:bottom w:val="none" w:sz="0" w:space="0" w:color="auto"/>
        <w:right w:val="none" w:sz="0" w:space="0" w:color="auto"/>
      </w:divBdr>
      <w:divsChild>
        <w:div w:id="20133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80780">
      <w:bodyDiv w:val="1"/>
      <w:marLeft w:val="0"/>
      <w:marRight w:val="0"/>
      <w:marTop w:val="0"/>
      <w:marBottom w:val="0"/>
      <w:divBdr>
        <w:top w:val="none" w:sz="0" w:space="0" w:color="auto"/>
        <w:left w:val="none" w:sz="0" w:space="0" w:color="auto"/>
        <w:bottom w:val="none" w:sz="0" w:space="0" w:color="auto"/>
        <w:right w:val="none" w:sz="0" w:space="0" w:color="auto"/>
      </w:divBdr>
    </w:div>
    <w:div w:id="8454870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831">
          <w:marLeft w:val="0"/>
          <w:marRight w:val="0"/>
          <w:marTop w:val="0"/>
          <w:marBottom w:val="0"/>
          <w:divBdr>
            <w:top w:val="none" w:sz="0" w:space="0" w:color="auto"/>
            <w:left w:val="none" w:sz="0" w:space="0" w:color="auto"/>
            <w:bottom w:val="none" w:sz="0" w:space="0" w:color="auto"/>
            <w:right w:val="none" w:sz="0" w:space="0" w:color="auto"/>
          </w:divBdr>
          <w:divsChild>
            <w:div w:id="67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266">
      <w:bodyDiv w:val="1"/>
      <w:marLeft w:val="0"/>
      <w:marRight w:val="0"/>
      <w:marTop w:val="0"/>
      <w:marBottom w:val="0"/>
      <w:divBdr>
        <w:top w:val="none" w:sz="0" w:space="0" w:color="auto"/>
        <w:left w:val="none" w:sz="0" w:space="0" w:color="auto"/>
        <w:bottom w:val="none" w:sz="0" w:space="0" w:color="auto"/>
        <w:right w:val="none" w:sz="0" w:space="0" w:color="auto"/>
      </w:divBdr>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17</cp:revision>
  <dcterms:created xsi:type="dcterms:W3CDTF">2013-02-04T10:32:00Z</dcterms:created>
  <dcterms:modified xsi:type="dcterms:W3CDTF">2013-02-04T10:51:00Z</dcterms:modified>
</cp:coreProperties>
</file>